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21E6A" w14:textId="5FAA2F68" w:rsidR="00DA5E0A" w:rsidRDefault="00DA5E0A">
      <w:pPr>
        <w:rPr>
          <w:noProof/>
        </w:rPr>
      </w:pPr>
    </w:p>
    <w:p w14:paraId="16753D06" w14:textId="3DCC6B4F" w:rsidR="00DA5E0A" w:rsidRDefault="00DA5E0A">
      <w:pPr>
        <w:rPr>
          <w:noProof/>
        </w:rPr>
      </w:pPr>
    </w:p>
    <w:p w14:paraId="38E8AA87" w14:textId="4DBF01A0" w:rsidR="00DA5E0A" w:rsidRDefault="000D2F22" w:rsidP="000D2F22">
      <w:pPr>
        <w:jc w:val="right"/>
        <w:rPr>
          <w:noProof/>
        </w:rPr>
      </w:pPr>
      <w:r>
        <w:rPr>
          <w:noProof/>
        </w:rPr>
        <w:t>23.03.2020 r.</w:t>
      </w:r>
    </w:p>
    <w:p w14:paraId="33AE31DD" w14:textId="3968E1AC" w:rsidR="000D2F22" w:rsidRDefault="000D2F22" w:rsidP="000D2F22">
      <w:pPr>
        <w:jc w:val="center"/>
        <w:rPr>
          <w:noProof/>
        </w:rPr>
      </w:pPr>
      <w:r>
        <w:rPr>
          <w:noProof/>
        </w:rPr>
        <w:t xml:space="preserve">Szacowanie wartości zamówienia </w:t>
      </w:r>
    </w:p>
    <w:p w14:paraId="07A667E4" w14:textId="15EC5898" w:rsidR="000D2F22" w:rsidRDefault="000D2F22" w:rsidP="000D2F22">
      <w:pPr>
        <w:jc w:val="center"/>
        <w:rPr>
          <w:noProof/>
        </w:rPr>
      </w:pPr>
    </w:p>
    <w:p w14:paraId="270F6CA1" w14:textId="77777777" w:rsidR="000D2F22" w:rsidRDefault="000D2F22" w:rsidP="000D2F22">
      <w:pPr>
        <w:jc w:val="center"/>
        <w:rPr>
          <w:noProof/>
        </w:rPr>
      </w:pPr>
    </w:p>
    <w:p w14:paraId="05FDEADD" w14:textId="77777777" w:rsidR="000D2F22" w:rsidRPr="008D0A91" w:rsidRDefault="000D2F22" w:rsidP="000D2F22">
      <w:pPr>
        <w:spacing w:after="0" w:line="240" w:lineRule="auto"/>
        <w:jc w:val="both"/>
      </w:pPr>
      <w:r w:rsidRPr="008D0A91">
        <w:t xml:space="preserve">Turecka Izba Gospodarcza </w:t>
      </w:r>
    </w:p>
    <w:p w14:paraId="7927C1C6" w14:textId="77777777" w:rsidR="000D2F22" w:rsidRPr="008D0A91" w:rsidRDefault="000D2F22" w:rsidP="000D2F22">
      <w:pPr>
        <w:spacing w:after="0" w:line="240" w:lineRule="auto"/>
        <w:jc w:val="both"/>
      </w:pPr>
      <w:r w:rsidRPr="008D0A91">
        <w:t xml:space="preserve">ul. </w:t>
      </w:r>
      <w:r>
        <w:t>Żeromskiego 3</w:t>
      </w:r>
      <w:r w:rsidRPr="008D0A91">
        <w:t>7</w:t>
      </w:r>
    </w:p>
    <w:p w14:paraId="0541D08E" w14:textId="77777777" w:rsidR="000D2F22" w:rsidRPr="008D0A91" w:rsidRDefault="000D2F22" w:rsidP="000D2F22">
      <w:pPr>
        <w:spacing w:after="0" w:line="240" w:lineRule="auto"/>
        <w:jc w:val="both"/>
      </w:pPr>
      <w:r w:rsidRPr="008D0A91">
        <w:t>62-700 Turek</w:t>
      </w:r>
    </w:p>
    <w:p w14:paraId="48EA825F" w14:textId="77777777" w:rsidR="000D2F22" w:rsidRDefault="000D2F22" w:rsidP="000D2F22">
      <w:pPr>
        <w:spacing w:after="0" w:line="240" w:lineRule="auto"/>
        <w:jc w:val="both"/>
      </w:pPr>
      <w:r w:rsidRPr="008D0A91">
        <w:t>NIP: 668-17-02-509</w:t>
      </w:r>
    </w:p>
    <w:p w14:paraId="6798457C" w14:textId="77777777" w:rsidR="000D2F22" w:rsidRDefault="000D2F22" w:rsidP="000D2F22">
      <w:pPr>
        <w:spacing w:after="0" w:line="240" w:lineRule="auto"/>
        <w:jc w:val="both"/>
      </w:pPr>
    </w:p>
    <w:p w14:paraId="57AE911E" w14:textId="77777777" w:rsidR="000D2F22" w:rsidRDefault="000D2F22" w:rsidP="000D2F22">
      <w:pPr>
        <w:spacing w:after="0" w:line="240" w:lineRule="auto"/>
        <w:jc w:val="both"/>
      </w:pPr>
      <w:r>
        <w:t>Turkowska Unia Rozwoju T.U.R</w:t>
      </w:r>
    </w:p>
    <w:p w14:paraId="5F021B64" w14:textId="77777777" w:rsidR="000D2F22" w:rsidRPr="005F4CCC" w:rsidRDefault="000D2F22" w:rsidP="000D2F22">
      <w:pPr>
        <w:spacing w:after="0" w:line="240" w:lineRule="auto"/>
        <w:jc w:val="both"/>
      </w:pPr>
      <w:r w:rsidRPr="005F4CCC">
        <w:t>Krwony 32</w:t>
      </w:r>
    </w:p>
    <w:p w14:paraId="6EE1AFF4" w14:textId="77777777" w:rsidR="000D2F22" w:rsidRPr="005F4CCC" w:rsidRDefault="000D2F22" w:rsidP="000D2F22">
      <w:pPr>
        <w:spacing w:after="0" w:line="240" w:lineRule="auto"/>
        <w:jc w:val="both"/>
      </w:pPr>
      <w:r w:rsidRPr="005F4CCC">
        <w:t>62-720 Brudzew</w:t>
      </w:r>
    </w:p>
    <w:p w14:paraId="632821AB" w14:textId="77777777" w:rsidR="000D2F22" w:rsidRPr="008D0A91" w:rsidRDefault="000D2F22" w:rsidP="000D2F22">
      <w:pPr>
        <w:spacing w:after="0" w:line="240" w:lineRule="auto"/>
        <w:jc w:val="both"/>
      </w:pPr>
      <w:r w:rsidRPr="005F4CCC">
        <w:t>NIP 668 192 65 39</w:t>
      </w:r>
    </w:p>
    <w:p w14:paraId="15A08B0B" w14:textId="77777777" w:rsidR="000D2F22" w:rsidRDefault="000D2F22" w:rsidP="000D2F22">
      <w:pPr>
        <w:spacing w:after="0" w:line="240" w:lineRule="auto"/>
        <w:jc w:val="both"/>
        <w:rPr>
          <w:b/>
        </w:rPr>
      </w:pPr>
    </w:p>
    <w:p w14:paraId="4B02EA61" w14:textId="77777777" w:rsidR="000D2F22" w:rsidRDefault="000D2F22" w:rsidP="000D2F22">
      <w:pPr>
        <w:spacing w:after="0" w:line="240" w:lineRule="auto"/>
        <w:jc w:val="both"/>
        <w:rPr>
          <w:bCs/>
        </w:rPr>
      </w:pPr>
      <w:r>
        <w:rPr>
          <w:bCs/>
        </w:rPr>
        <w:t>Osoba upoważniona przez Zamawiającego do bieżących kontaktów, w tym udziela odpowiedzi na zapytania Wnioskodawców:</w:t>
      </w:r>
    </w:p>
    <w:p w14:paraId="49E66CB8" w14:textId="77777777" w:rsidR="000D2F22" w:rsidRDefault="000D2F22" w:rsidP="000D2F22">
      <w:pPr>
        <w:spacing w:after="0" w:line="240" w:lineRule="auto"/>
        <w:jc w:val="both"/>
        <w:rPr>
          <w:bCs/>
        </w:rPr>
      </w:pPr>
      <w:r>
        <w:rPr>
          <w:bCs/>
        </w:rPr>
        <w:t>Ewa Kowalska</w:t>
      </w:r>
    </w:p>
    <w:p w14:paraId="27E5B4BF" w14:textId="77777777" w:rsidR="000D2F22" w:rsidRPr="002726B3" w:rsidRDefault="000D2F22" w:rsidP="000D2F22">
      <w:pPr>
        <w:spacing w:after="0" w:line="240" w:lineRule="auto"/>
        <w:jc w:val="both"/>
        <w:rPr>
          <w:bCs/>
        </w:rPr>
      </w:pPr>
      <w:r w:rsidRPr="002726B3">
        <w:rPr>
          <w:bCs/>
        </w:rPr>
        <w:t>Tel. 665 998 899</w:t>
      </w:r>
    </w:p>
    <w:p w14:paraId="3253DE6D" w14:textId="77777777" w:rsidR="000D2F22" w:rsidRDefault="000D2F22" w:rsidP="000D2F22">
      <w:pPr>
        <w:spacing w:after="0" w:line="276" w:lineRule="auto"/>
        <w:jc w:val="both"/>
        <w:rPr>
          <w:bCs/>
        </w:rPr>
      </w:pPr>
      <w:r w:rsidRPr="002726B3">
        <w:rPr>
          <w:bCs/>
        </w:rPr>
        <w:t xml:space="preserve">e-mail:e.kowalska@tig.turek.pl </w:t>
      </w:r>
    </w:p>
    <w:p w14:paraId="0A555080" w14:textId="01726B22" w:rsidR="000D2F22" w:rsidRDefault="000D2F22" w:rsidP="000D2F22">
      <w:pPr>
        <w:jc w:val="both"/>
        <w:rPr>
          <w:noProof/>
        </w:rPr>
      </w:pPr>
    </w:p>
    <w:p w14:paraId="6F83A2D0" w14:textId="23A56108" w:rsidR="000D2F22" w:rsidRDefault="000D2F22" w:rsidP="000D2F22">
      <w:pPr>
        <w:jc w:val="both"/>
        <w:rPr>
          <w:noProof/>
        </w:rPr>
      </w:pPr>
      <w:r>
        <w:rPr>
          <w:noProof/>
        </w:rPr>
        <w:t>W związku z przyznaniem przez Urząd Marszałkowski Województwa Wielkopolskiego dofinansowania na realizacje projektu nr RPWP.08.02.00-30-0291/18 pt. „Level-up wzrost poziomu kompetencji cyfrowych wśród mieszkańców obszaru LGD T.U.R” realizowanego w ramach Wielkopolskiego Regionalnego Programu Operacyjnego na lata 2014-2020 przez Turkowską Unię Rozwoju T.U.R w partnerstwie z Turecką Izbą Gospodarczą</w:t>
      </w:r>
      <w:r>
        <w:rPr>
          <w:noProof/>
        </w:rPr>
        <w:t>, prosimy o szacowanie potencjalnej wartości zamówienia w następujących kategoriach</w:t>
      </w:r>
      <w:r>
        <w:rPr>
          <w:noProof/>
        </w:rPr>
        <w:t>:</w:t>
      </w:r>
    </w:p>
    <w:p w14:paraId="280A0AB6" w14:textId="77777777" w:rsidR="000D2F22" w:rsidRDefault="000D2F22" w:rsidP="000D2F22">
      <w:pPr>
        <w:jc w:val="both"/>
        <w:rPr>
          <w:noProof/>
        </w:rPr>
      </w:pPr>
      <w:r>
        <w:rPr>
          <w:noProof/>
        </w:rPr>
        <w:t>•</w:t>
      </w:r>
      <w:r>
        <w:rPr>
          <w:noProof/>
        </w:rPr>
        <w:tab/>
        <w:t>Część A zamówienie na przeprowadzenie szkoleń z  kompetencji cyfrowych,</w:t>
      </w:r>
    </w:p>
    <w:p w14:paraId="1D84B060" w14:textId="2449B96B" w:rsidR="000D2F22" w:rsidRDefault="000D2F22" w:rsidP="000D2F22">
      <w:pPr>
        <w:jc w:val="both"/>
        <w:rPr>
          <w:noProof/>
        </w:rPr>
      </w:pPr>
      <w:r>
        <w:rPr>
          <w:noProof/>
        </w:rPr>
        <w:t>•</w:t>
      </w:r>
      <w:r>
        <w:rPr>
          <w:noProof/>
        </w:rPr>
        <w:tab/>
        <w:t>Część B zamówienie na usługę najmu komputerowych sal szkoleniowych,</w:t>
      </w:r>
    </w:p>
    <w:p w14:paraId="258DD64E" w14:textId="0B196500" w:rsidR="00DA5E0A" w:rsidRDefault="00DA5E0A" w:rsidP="000D2F22">
      <w:pPr>
        <w:jc w:val="both"/>
        <w:rPr>
          <w:noProof/>
        </w:rPr>
      </w:pPr>
    </w:p>
    <w:p w14:paraId="0464FCE8" w14:textId="7D25F629" w:rsidR="000D2F22" w:rsidRDefault="000D2F22" w:rsidP="000D2F22">
      <w:pPr>
        <w:jc w:val="center"/>
        <w:rPr>
          <w:noProof/>
        </w:rPr>
      </w:pPr>
      <w:r>
        <w:rPr>
          <w:noProof/>
        </w:rPr>
        <w:t>Charakterystyka zadań</w:t>
      </w:r>
    </w:p>
    <w:p w14:paraId="314708EE" w14:textId="77777777" w:rsidR="000D2F22" w:rsidRDefault="000D2F22" w:rsidP="000D2F22">
      <w:pPr>
        <w:jc w:val="both"/>
        <w:rPr>
          <w:noProof/>
        </w:rPr>
      </w:pPr>
      <w:r>
        <w:rPr>
          <w:noProof/>
        </w:rPr>
        <w:t>Zlecający TURKOWSKA UNIA ROZWOJU T.U.R. - Część A zamówienie na przeprowadzenie szkoleń z zakresu kompetencji cyfrowych</w:t>
      </w:r>
    </w:p>
    <w:p w14:paraId="0D2E523A" w14:textId="77777777" w:rsidR="000D2F22" w:rsidRDefault="000D2F22" w:rsidP="000D2F22">
      <w:pPr>
        <w:jc w:val="both"/>
        <w:rPr>
          <w:noProof/>
        </w:rPr>
      </w:pPr>
      <w:r>
        <w:rPr>
          <w:noProof/>
        </w:rPr>
        <w:t>•</w:t>
      </w:r>
      <w:r>
        <w:rPr>
          <w:noProof/>
        </w:rPr>
        <w:tab/>
        <w:t>Szkolenie poziom A (obszar informacja, komunikacja, tworzenie treści), 7 grup, liczebność grupy: 8-12 osób, wymiar godzinowy szkolenia – 60 godzin lekcyjnych.</w:t>
      </w:r>
    </w:p>
    <w:p w14:paraId="451544A6" w14:textId="77777777" w:rsidR="000D2F22" w:rsidRDefault="000D2F22" w:rsidP="000D2F22">
      <w:pPr>
        <w:jc w:val="both"/>
        <w:rPr>
          <w:noProof/>
        </w:rPr>
      </w:pPr>
      <w:r>
        <w:rPr>
          <w:noProof/>
        </w:rPr>
        <w:lastRenderedPageBreak/>
        <w:t>•</w:t>
      </w:r>
      <w:r>
        <w:rPr>
          <w:noProof/>
        </w:rPr>
        <w:tab/>
        <w:t>Szkolenie poziom C (obszar informacja, komunikacja, tworzenie treści), 7 grup, liczebność grupy: 8-12 osób, wymiar godzinowy szkolenia – 160 godzin lekcyjnych.</w:t>
      </w:r>
    </w:p>
    <w:p w14:paraId="5BF77C61" w14:textId="77777777" w:rsidR="000D2F22" w:rsidRDefault="000D2F22" w:rsidP="000D2F22">
      <w:pPr>
        <w:jc w:val="both"/>
        <w:rPr>
          <w:noProof/>
        </w:rPr>
      </w:pPr>
    </w:p>
    <w:p w14:paraId="406B7A8B" w14:textId="77777777" w:rsidR="000D2F22" w:rsidRDefault="000D2F22" w:rsidP="000D2F22">
      <w:pPr>
        <w:jc w:val="both"/>
        <w:rPr>
          <w:noProof/>
        </w:rPr>
      </w:pPr>
      <w:r>
        <w:rPr>
          <w:noProof/>
        </w:rPr>
        <w:t>Zlecający TURECKA IZBA GOSPODARCZA - Część A zamówienie na przeprowadzenie szkoleń z  zakresu kompetencji cyfrowych</w:t>
      </w:r>
    </w:p>
    <w:p w14:paraId="7648F026" w14:textId="77777777" w:rsidR="000D2F22" w:rsidRDefault="000D2F22" w:rsidP="000D2F22">
      <w:pPr>
        <w:jc w:val="both"/>
        <w:rPr>
          <w:noProof/>
        </w:rPr>
      </w:pPr>
      <w:r>
        <w:rPr>
          <w:noProof/>
        </w:rPr>
        <w:t>•</w:t>
      </w:r>
      <w:r>
        <w:rPr>
          <w:noProof/>
        </w:rPr>
        <w:tab/>
        <w:t>Szkolenie poziom B (obszar informacja, komunikacja, tworzenie treści), 7 grup, liczebność grupy: 8-12 osób, wymiar godzinowy szkolenia – 120 godzin lekcyjnych.</w:t>
      </w:r>
    </w:p>
    <w:p w14:paraId="68447927" w14:textId="6731D0D9" w:rsidR="00DA5E0A" w:rsidRDefault="000D2F22" w:rsidP="000D2F22">
      <w:pPr>
        <w:jc w:val="both"/>
        <w:rPr>
          <w:noProof/>
        </w:rPr>
      </w:pPr>
      <w:r>
        <w:rPr>
          <w:noProof/>
        </w:rPr>
        <w:t>•</w:t>
      </w:r>
      <w:r>
        <w:rPr>
          <w:noProof/>
        </w:rPr>
        <w:tab/>
        <w:t>Szkolenie poziom A (obszar informacja, komunikacja, tworzenie treści, bezpieczeństwo), 7 grup, liczebność grupy: 8-12 osób, wymiar godzinowy szkolenia – 120 godzin lekcyjnych.</w:t>
      </w:r>
    </w:p>
    <w:p w14:paraId="6EA5AC7C" w14:textId="64D6F9F2" w:rsidR="00DA5E0A" w:rsidRDefault="00DA5E0A" w:rsidP="000D2F22">
      <w:pPr>
        <w:jc w:val="both"/>
        <w:rPr>
          <w:noProof/>
        </w:rPr>
      </w:pPr>
    </w:p>
    <w:p w14:paraId="0B6012BA" w14:textId="77777777" w:rsidR="000D2F22" w:rsidRDefault="000D2F22" w:rsidP="000D2F22">
      <w:pPr>
        <w:jc w:val="both"/>
        <w:rPr>
          <w:noProof/>
        </w:rPr>
      </w:pPr>
      <w:r>
        <w:rPr>
          <w:noProof/>
        </w:rPr>
        <w:t xml:space="preserve">Każde ze szkoleń będzie odbywało się zgodnie z częstotliwością 3-4 spotkania w tygodniu, max. 4 godziny dziennie. Częstotliwość oraz terminy będą zgodne z preferencjami uczestników. Uczestnik kończy szkolenie nabywając kompetencje określone w Standardzie wymagań przygotowanym na podstawie analizy dotychczasowych ram kompetencji cyfrowych (DIGCOMP) – załącznik nr 4 do zapytania. Wykonawca przygotowuje program każdego szkolenia, pretesty oraz dokona weryfikacji nabytych kompetencji zgodnie z wskazanym standardem. Za zrekrutowanie uczestników odpowiada Beneficjent, który informuje wykonawcę o zrekrutowaniu grupy oraz wskazuje na termin rozpoczęcia oraz miejsce realizacji szkoleń.  Wykonawca zajmuje się przydzieleniem uczestników do grup według poziomów na podstawie wyników pretestów. Szkolenia mają formę stacjonarną i odbywają się w formie wykładowo-warsztatowej. Wykonawca jest zobligowany do przygotowania certyfikatów dla uczestników, natomiast Zamawiający dostarczy materiały szkoleniowe, podręczniki oraz sale szkoleniowe z komputerami. </w:t>
      </w:r>
    </w:p>
    <w:p w14:paraId="7FBB27AF" w14:textId="77777777" w:rsidR="000D2F22" w:rsidRDefault="000D2F22" w:rsidP="000D2F22">
      <w:pPr>
        <w:jc w:val="both"/>
        <w:rPr>
          <w:noProof/>
        </w:rPr>
      </w:pPr>
    </w:p>
    <w:p w14:paraId="33F08022" w14:textId="77777777" w:rsidR="000D2F22" w:rsidRDefault="000D2F22" w:rsidP="000D2F22">
      <w:pPr>
        <w:jc w:val="both"/>
        <w:rPr>
          <w:noProof/>
        </w:rPr>
      </w:pPr>
      <w:r>
        <w:rPr>
          <w:noProof/>
        </w:rPr>
        <w:t xml:space="preserve">Zlecający TURKOWSKA UNIA ROZWOJU T.U.R. </w:t>
      </w:r>
    </w:p>
    <w:p w14:paraId="49EE54AB" w14:textId="7141D6C8" w:rsidR="000D2F22" w:rsidRDefault="000D2F22" w:rsidP="000D2F22">
      <w:pPr>
        <w:pStyle w:val="Akapitzlist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 xml:space="preserve">Część B zamówienie na usługę najmu komputerowych sal szkoleniowych dla 7 grup szkoleniowych, z których każde szkolenie trwa po 160 h. </w:t>
      </w:r>
    </w:p>
    <w:p w14:paraId="5732F3C5" w14:textId="77777777" w:rsidR="000D2F22" w:rsidRDefault="000D2F22" w:rsidP="000D2F22">
      <w:pPr>
        <w:jc w:val="both"/>
        <w:rPr>
          <w:noProof/>
        </w:rPr>
      </w:pPr>
    </w:p>
    <w:p w14:paraId="100ACFB5" w14:textId="77777777" w:rsidR="000D2F22" w:rsidRDefault="000D2F22" w:rsidP="000D2F22">
      <w:pPr>
        <w:jc w:val="both"/>
        <w:rPr>
          <w:noProof/>
        </w:rPr>
      </w:pPr>
      <w:r>
        <w:rPr>
          <w:noProof/>
        </w:rPr>
        <w:t xml:space="preserve">Zlecający TURECKA IZBA GOSPODARCZA </w:t>
      </w:r>
    </w:p>
    <w:p w14:paraId="58BEA9A0" w14:textId="0150B3B5" w:rsidR="000D2F22" w:rsidRDefault="000D2F22" w:rsidP="000D2F22">
      <w:pPr>
        <w:pStyle w:val="Akapitzlist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Część B zamówienie na usługę najmu komputerowych sal szkoleniowych dla 7 grup szkoleniowych, z których każde szkolenie trwa po 120 h.</w:t>
      </w:r>
    </w:p>
    <w:p w14:paraId="257E4FE5" w14:textId="77777777" w:rsidR="000D2F22" w:rsidRDefault="000D2F22" w:rsidP="000D2F22">
      <w:pPr>
        <w:jc w:val="both"/>
        <w:rPr>
          <w:noProof/>
        </w:rPr>
      </w:pPr>
    </w:p>
    <w:p w14:paraId="263F9E25" w14:textId="79CBC5D3" w:rsidR="00DA5E0A" w:rsidRDefault="000D2F22" w:rsidP="000D2F22">
      <w:pPr>
        <w:jc w:val="both"/>
        <w:rPr>
          <w:noProof/>
        </w:rPr>
      </w:pPr>
      <w:r>
        <w:rPr>
          <w:noProof/>
        </w:rPr>
        <w:t>Każde ze szkoleń będzie odbywało się zgodnie z częstotliwością 3-4 spotkania w tygodniu, max. 4 godzinny dziennie. Częstotliwość oraz terminy będą zgodne z preferencjami uczestników oraz przedstawiane wykonawcy w trybie roboczym (elektronicznie w formie wiadomości e-mail) na 4 dni przed planowanym rozpoczęciem.</w:t>
      </w:r>
    </w:p>
    <w:p w14:paraId="5C3B89A5" w14:textId="77777777" w:rsidR="000D2F22" w:rsidRDefault="000D2F22" w:rsidP="000D2F22">
      <w:pPr>
        <w:rPr>
          <w:noProof/>
        </w:rPr>
      </w:pPr>
      <w:r>
        <w:rPr>
          <w:noProof/>
        </w:rPr>
        <w:lastRenderedPageBreak/>
        <w:t>Termin realizacji zmówienia</w:t>
      </w:r>
    </w:p>
    <w:p w14:paraId="731C6045" w14:textId="77777777" w:rsidR="000D2F22" w:rsidRDefault="000D2F22" w:rsidP="000D2F22">
      <w:pPr>
        <w:rPr>
          <w:noProof/>
        </w:rPr>
      </w:pPr>
      <w:r>
        <w:rPr>
          <w:noProof/>
        </w:rPr>
        <w:t xml:space="preserve">Szczegółowy harmonogram realizacji przedmiotu zamówienia określany będzie przez Zamawiającego w porozumieniu z wykonawcą na bieżąco, a wykonawca gwarantuje dyspozycyjność, która pozwoli na płynną realizację przedmiotu zamówienia zgodnie z ustalonym z Zamawiającym harmonogramem. </w:t>
      </w:r>
    </w:p>
    <w:p w14:paraId="22A63566" w14:textId="77777777" w:rsidR="000D2F22" w:rsidRDefault="000D2F22" w:rsidP="000D2F22">
      <w:pPr>
        <w:rPr>
          <w:noProof/>
        </w:rPr>
      </w:pPr>
    </w:p>
    <w:p w14:paraId="5D5B471F" w14:textId="77777777" w:rsidR="000D2F22" w:rsidRDefault="000D2F22" w:rsidP="000D2F22">
      <w:pPr>
        <w:rPr>
          <w:noProof/>
        </w:rPr>
      </w:pPr>
      <w:r>
        <w:rPr>
          <w:noProof/>
        </w:rPr>
        <w:t>Termin, miejsce i sposób składania ofert</w:t>
      </w:r>
    </w:p>
    <w:p w14:paraId="09E522CB" w14:textId="63D4A40E" w:rsidR="00DA5E0A" w:rsidRDefault="000D2F22" w:rsidP="000D2F22">
      <w:pPr>
        <w:rPr>
          <w:noProof/>
        </w:rPr>
      </w:pPr>
      <w:r>
        <w:rPr>
          <w:noProof/>
        </w:rPr>
        <w:t xml:space="preserve">Oferty należy składać do dnia </w:t>
      </w:r>
      <w:r>
        <w:rPr>
          <w:noProof/>
        </w:rPr>
        <w:t>30</w:t>
      </w:r>
      <w:r>
        <w:rPr>
          <w:noProof/>
        </w:rPr>
        <w:t>.0</w:t>
      </w:r>
      <w:r>
        <w:rPr>
          <w:noProof/>
        </w:rPr>
        <w:t>3</w:t>
      </w:r>
      <w:r>
        <w:rPr>
          <w:noProof/>
        </w:rPr>
        <w:t>.20</w:t>
      </w:r>
      <w:r>
        <w:rPr>
          <w:noProof/>
        </w:rPr>
        <w:t>20</w:t>
      </w:r>
      <w:r>
        <w:rPr>
          <w:noProof/>
        </w:rPr>
        <w:t xml:space="preserve"> r. do godziny 12.00</w:t>
      </w:r>
      <w:r>
        <w:rPr>
          <w:noProof/>
        </w:rPr>
        <w:t xml:space="preserve"> </w:t>
      </w:r>
      <w:r>
        <w:rPr>
          <w:noProof/>
        </w:rPr>
        <w:t xml:space="preserve">pocztą elektroniczną na adres Zamawiającego: Turecka Izba Gospodarcza, ul. Kaliska 47, 62-700 Turek, e-mail: </w:t>
      </w:r>
      <w:r>
        <w:rPr>
          <w:noProof/>
        </w:rPr>
        <w:t>e.kowalska</w:t>
      </w:r>
      <w:r>
        <w:rPr>
          <w:noProof/>
        </w:rPr>
        <w:t>@tig.turek.pl</w:t>
      </w:r>
    </w:p>
    <w:p w14:paraId="2E698539" w14:textId="2128B15A" w:rsidR="00DA5E0A" w:rsidRDefault="00DA5E0A">
      <w:pPr>
        <w:rPr>
          <w:noProof/>
        </w:rPr>
      </w:pPr>
    </w:p>
    <w:p w14:paraId="312894C6" w14:textId="77777777" w:rsidR="00DA5E0A" w:rsidRDefault="00DA5E0A">
      <w:pPr>
        <w:rPr>
          <w:noProof/>
        </w:rPr>
      </w:pPr>
    </w:p>
    <w:p w14:paraId="3CBF0B71" w14:textId="432914CE" w:rsidR="00FF3303" w:rsidRDefault="00FF3303"/>
    <w:p w14:paraId="1A1006A5" w14:textId="73DB9951" w:rsidR="000D2F22" w:rsidRDefault="000D2F22"/>
    <w:p w14:paraId="4A95AD2A" w14:textId="6B20FE18" w:rsidR="000D2F22" w:rsidRDefault="000D2F22"/>
    <w:p w14:paraId="6BC0D6C0" w14:textId="5FFB83A7" w:rsidR="000D2F22" w:rsidRDefault="000D2F22"/>
    <w:p w14:paraId="4EF679E7" w14:textId="60AF83C2" w:rsidR="000D2F22" w:rsidRDefault="000D2F22"/>
    <w:p w14:paraId="485E9872" w14:textId="700B27A0" w:rsidR="000D2F22" w:rsidRDefault="000D2F22"/>
    <w:p w14:paraId="76FC19A3" w14:textId="40706D70" w:rsidR="000D2F22" w:rsidRDefault="000D2F22"/>
    <w:p w14:paraId="342338D5" w14:textId="4648005F" w:rsidR="000D2F22" w:rsidRDefault="000D2F22"/>
    <w:p w14:paraId="534310CE" w14:textId="4EE895F0" w:rsidR="000D2F22" w:rsidRDefault="000D2F22"/>
    <w:p w14:paraId="4BCCEFA1" w14:textId="1011CC5B" w:rsidR="000D2F22" w:rsidRDefault="000D2F22"/>
    <w:p w14:paraId="15D982DF" w14:textId="547E673F" w:rsidR="000D2F22" w:rsidRDefault="000D2F22"/>
    <w:p w14:paraId="104BCB9C" w14:textId="46CECC7B" w:rsidR="000D2F22" w:rsidRDefault="000D2F22"/>
    <w:p w14:paraId="068755FE" w14:textId="10FA9372" w:rsidR="000D2F22" w:rsidRDefault="000D2F22"/>
    <w:p w14:paraId="77F7294B" w14:textId="5FF81AE1" w:rsidR="000D2F22" w:rsidRDefault="000D2F22"/>
    <w:p w14:paraId="4C2C14A9" w14:textId="522178F3" w:rsidR="000D2F22" w:rsidRDefault="000D2F22"/>
    <w:p w14:paraId="6929EF25" w14:textId="08C85BBA" w:rsidR="000D2F22" w:rsidRDefault="000D2F22"/>
    <w:p w14:paraId="097396A9" w14:textId="32678BB1" w:rsidR="000D2F22" w:rsidRDefault="000D2F22"/>
    <w:p w14:paraId="4966C4EA" w14:textId="069D2705" w:rsidR="000D2F22" w:rsidRDefault="000D2F22"/>
    <w:p w14:paraId="0F60F5C4" w14:textId="77777777" w:rsidR="000D2F22" w:rsidRDefault="000D2F22" w:rsidP="000D2F22">
      <w:r>
        <w:lastRenderedPageBreak/>
        <w:t xml:space="preserve">Załącznik nr 1 </w:t>
      </w:r>
    </w:p>
    <w:p w14:paraId="15C11E2C" w14:textId="77777777" w:rsidR="000D2F22" w:rsidRDefault="000D2F22" w:rsidP="000D2F22">
      <w:r>
        <w:t xml:space="preserve">Formularz ofertowy </w:t>
      </w:r>
    </w:p>
    <w:p w14:paraId="2CAF39C7" w14:textId="77777777" w:rsidR="000D2F22" w:rsidRDefault="000D2F22" w:rsidP="000D2F22">
      <w:r>
        <w:t>……………………………….</w:t>
      </w:r>
    </w:p>
    <w:p w14:paraId="59485F2F" w14:textId="77777777" w:rsidR="000D2F22" w:rsidRDefault="000D2F22" w:rsidP="000D2F22">
      <w:r>
        <w:t>(miejscowość i data)</w:t>
      </w:r>
    </w:p>
    <w:p w14:paraId="48786A63" w14:textId="77777777" w:rsidR="000D2F22" w:rsidRDefault="000D2F22" w:rsidP="000D2F22"/>
    <w:p w14:paraId="4E962969" w14:textId="77777777" w:rsidR="000D2F22" w:rsidRDefault="000D2F22" w:rsidP="000D2F22">
      <w:pPr>
        <w:jc w:val="right"/>
      </w:pPr>
      <w:r>
        <w:t>………………………………………</w:t>
      </w:r>
    </w:p>
    <w:p w14:paraId="71BF8BFD" w14:textId="77777777" w:rsidR="000D2F22" w:rsidRDefault="000D2F22" w:rsidP="000D2F22">
      <w:pPr>
        <w:jc w:val="right"/>
      </w:pPr>
      <w:bookmarkStart w:id="0" w:name="_GoBack"/>
      <w:bookmarkEnd w:id="0"/>
      <w:r>
        <w:t>………………………………………</w:t>
      </w:r>
    </w:p>
    <w:p w14:paraId="5C6A69DC" w14:textId="77777777" w:rsidR="000D2F22" w:rsidRDefault="000D2F22" w:rsidP="000D2F22">
      <w:pPr>
        <w:jc w:val="right"/>
      </w:pPr>
      <w:r>
        <w:t>………………………………………</w:t>
      </w:r>
    </w:p>
    <w:p w14:paraId="796C0DFC" w14:textId="77777777" w:rsidR="000D2F22" w:rsidRDefault="000D2F22" w:rsidP="000D2F22">
      <w:pPr>
        <w:jc w:val="right"/>
      </w:pPr>
      <w:r>
        <w:t>………………………………………</w:t>
      </w:r>
    </w:p>
    <w:p w14:paraId="4161806C" w14:textId="77777777" w:rsidR="000D2F22" w:rsidRDefault="000D2F22" w:rsidP="000D2F22">
      <w:pPr>
        <w:jc w:val="right"/>
      </w:pPr>
      <w:r>
        <w:t>(nazwa i adres Wykonawcy)</w:t>
      </w:r>
    </w:p>
    <w:p w14:paraId="54887D15" w14:textId="77777777" w:rsidR="000D2F22" w:rsidRDefault="000D2F22" w:rsidP="00BA5E5E">
      <w:pPr>
        <w:jc w:val="both"/>
      </w:pPr>
    </w:p>
    <w:p w14:paraId="3A660549" w14:textId="3EF0BC2D" w:rsidR="000D2F22" w:rsidRDefault="000D2F22" w:rsidP="00BA5E5E">
      <w:pPr>
        <w:jc w:val="both"/>
      </w:pPr>
      <w:r>
        <w:t>Odpowiadając na Rozeznanie Rynku, dotyczące wyboru oferty na</w:t>
      </w:r>
      <w:r w:rsidR="00BA5E5E">
        <w:t xml:space="preserve"> prowadzenie szkoleń oraz</w:t>
      </w:r>
      <w:r>
        <w:t xml:space="preserve"> wynajem </w:t>
      </w:r>
      <w:proofErr w:type="spellStart"/>
      <w:r>
        <w:t>sal</w:t>
      </w:r>
      <w:proofErr w:type="spellEnd"/>
      <w:r>
        <w:t xml:space="preserve"> szkoleniowych w ramach projektu</w:t>
      </w:r>
      <w:r w:rsidR="00BA5E5E">
        <w:t xml:space="preserve"> </w:t>
      </w:r>
      <w:r>
        <w:t xml:space="preserve"> </w:t>
      </w:r>
      <w:r w:rsidR="00BA5E5E" w:rsidRPr="00BA5E5E">
        <w:t>„Level-</w:t>
      </w:r>
      <w:proofErr w:type="spellStart"/>
      <w:r w:rsidR="00BA5E5E" w:rsidRPr="00BA5E5E">
        <w:t>up</w:t>
      </w:r>
      <w:proofErr w:type="spellEnd"/>
      <w:r w:rsidR="00BA5E5E" w:rsidRPr="00BA5E5E">
        <w:t xml:space="preserve"> wzrost poziomu kompetencji cyfrowych wśród mieszkańców obszaru LGD T.U.R”</w:t>
      </w:r>
      <w:r w:rsidR="00BA5E5E">
        <w:t xml:space="preserve"> </w:t>
      </w:r>
      <w:r>
        <w:t>współfinansowanego ze środków Unii Europejskiej w ramach Europejskiego Funduszu Społecznego, zgodnie z wymogami określonymi w Szacowaniu wartości zamówienia, oświadczam, że oferuję realizację zamówienia:</w:t>
      </w:r>
    </w:p>
    <w:p w14:paraId="624C412B" w14:textId="77777777" w:rsidR="000D2F22" w:rsidRDefault="000D2F22" w:rsidP="000D2F22"/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402"/>
        <w:gridCol w:w="3119"/>
        <w:gridCol w:w="2977"/>
      </w:tblGrid>
      <w:tr w:rsidR="00BA5E5E" w:rsidRPr="008D0A91" w14:paraId="18407541" w14:textId="77777777" w:rsidTr="00E868D2">
        <w:tc>
          <w:tcPr>
            <w:tcW w:w="3402" w:type="dxa"/>
            <w:shd w:val="clear" w:color="auto" w:fill="E7E6E6" w:themeFill="background2"/>
          </w:tcPr>
          <w:p w14:paraId="3C6B23EF" w14:textId="77777777" w:rsidR="00BA5E5E" w:rsidRPr="008D0A91" w:rsidRDefault="00BA5E5E" w:rsidP="00E868D2">
            <w:pPr>
              <w:pStyle w:val="Akapitzlist"/>
              <w:ind w:left="0"/>
            </w:pPr>
            <w:r w:rsidRPr="008D0A91">
              <w:t>Elementy oceny oferty</w:t>
            </w:r>
          </w:p>
        </w:tc>
        <w:tc>
          <w:tcPr>
            <w:tcW w:w="3119" w:type="dxa"/>
            <w:shd w:val="clear" w:color="auto" w:fill="E7E6E6" w:themeFill="background2"/>
          </w:tcPr>
          <w:p w14:paraId="754E5406" w14:textId="77777777" w:rsidR="00BA5E5E" w:rsidRPr="008D0A91" w:rsidRDefault="00BA5E5E" w:rsidP="00E868D2">
            <w:pPr>
              <w:pStyle w:val="Akapitzlist"/>
              <w:ind w:left="0"/>
            </w:pPr>
            <w:r>
              <w:t>Cena jednostkowa netto za 1 (jedną) godzinę</w:t>
            </w:r>
            <w:r w:rsidRPr="008D0A91">
              <w:t xml:space="preserve"> </w:t>
            </w:r>
          </w:p>
        </w:tc>
        <w:tc>
          <w:tcPr>
            <w:tcW w:w="2977" w:type="dxa"/>
            <w:shd w:val="clear" w:color="auto" w:fill="E7E6E6" w:themeFill="background2"/>
          </w:tcPr>
          <w:p w14:paraId="58FA5FF7" w14:textId="77777777" w:rsidR="00BA5E5E" w:rsidRPr="008D0A91" w:rsidRDefault="00BA5E5E" w:rsidP="00E868D2">
            <w:pPr>
              <w:pStyle w:val="Akapitzlist"/>
              <w:ind w:left="0"/>
            </w:pPr>
            <w:r w:rsidRPr="004A3D5D">
              <w:t xml:space="preserve">Cena jednostkowa </w:t>
            </w:r>
            <w:r>
              <w:t>brutto</w:t>
            </w:r>
            <w:r w:rsidRPr="004A3D5D">
              <w:t xml:space="preserve"> za 1 (jedną) godzinę</w:t>
            </w:r>
            <w:r>
              <w:t xml:space="preserve"> </w:t>
            </w:r>
          </w:p>
        </w:tc>
      </w:tr>
      <w:tr w:rsidR="00BA5E5E" w:rsidRPr="008D0A91" w14:paraId="0468F59C" w14:textId="77777777" w:rsidTr="00E868D2">
        <w:tc>
          <w:tcPr>
            <w:tcW w:w="3402" w:type="dxa"/>
          </w:tcPr>
          <w:p w14:paraId="7BDEEF03" w14:textId="77777777" w:rsidR="00BA5E5E" w:rsidRPr="008D0A91" w:rsidRDefault="00BA5E5E" w:rsidP="00E868D2">
            <w:pPr>
              <w:pStyle w:val="Akapitzlist"/>
              <w:ind w:left="0"/>
            </w:pPr>
            <w:r w:rsidRPr="004A3D5D">
              <w:t>przeprowadzeni</w:t>
            </w:r>
            <w:r>
              <w:t>e</w:t>
            </w:r>
            <w:r w:rsidRPr="004A3D5D">
              <w:t xml:space="preserve"> szkoleń z zakresu kompetencji cyfrowych</w:t>
            </w:r>
          </w:p>
        </w:tc>
        <w:tc>
          <w:tcPr>
            <w:tcW w:w="3119" w:type="dxa"/>
          </w:tcPr>
          <w:p w14:paraId="32845355" w14:textId="77777777" w:rsidR="00BA5E5E" w:rsidRPr="008D0A91" w:rsidRDefault="00BA5E5E" w:rsidP="00E868D2">
            <w:pPr>
              <w:pStyle w:val="Akapitzlist"/>
              <w:ind w:left="0"/>
            </w:pPr>
          </w:p>
        </w:tc>
        <w:tc>
          <w:tcPr>
            <w:tcW w:w="2977" w:type="dxa"/>
          </w:tcPr>
          <w:p w14:paraId="197DA67E" w14:textId="77777777" w:rsidR="00BA5E5E" w:rsidRPr="008D0A91" w:rsidRDefault="00BA5E5E" w:rsidP="00E868D2">
            <w:pPr>
              <w:pStyle w:val="Akapitzlist"/>
              <w:ind w:left="0"/>
            </w:pPr>
          </w:p>
        </w:tc>
      </w:tr>
      <w:tr w:rsidR="00BA5E5E" w:rsidRPr="008D0A91" w14:paraId="07CAD882" w14:textId="77777777" w:rsidTr="00E868D2">
        <w:tc>
          <w:tcPr>
            <w:tcW w:w="3402" w:type="dxa"/>
            <w:shd w:val="clear" w:color="auto" w:fill="E7E6E6" w:themeFill="background2"/>
          </w:tcPr>
          <w:p w14:paraId="5EBE5388" w14:textId="77777777" w:rsidR="00BA5E5E" w:rsidRPr="008D0A91" w:rsidRDefault="00BA5E5E" w:rsidP="00E868D2">
            <w:pPr>
              <w:pStyle w:val="Akapitzlist"/>
              <w:ind w:left="0"/>
            </w:pPr>
            <w:r w:rsidRPr="008D0A91">
              <w:t>Elementy oceny oferty</w:t>
            </w:r>
          </w:p>
        </w:tc>
        <w:tc>
          <w:tcPr>
            <w:tcW w:w="3119" w:type="dxa"/>
            <w:shd w:val="clear" w:color="auto" w:fill="E7E6E6" w:themeFill="background2"/>
          </w:tcPr>
          <w:p w14:paraId="46977760" w14:textId="77777777" w:rsidR="00BA5E5E" w:rsidRPr="008D0A91" w:rsidRDefault="00BA5E5E" w:rsidP="00E868D2">
            <w:pPr>
              <w:pStyle w:val="Akapitzlist"/>
              <w:ind w:left="0"/>
            </w:pPr>
            <w:r>
              <w:t>Cena jednostkowa netto za 1 (jedną) godzinę</w:t>
            </w:r>
            <w:r w:rsidRPr="008D0A91">
              <w:t xml:space="preserve"> </w:t>
            </w:r>
          </w:p>
        </w:tc>
        <w:tc>
          <w:tcPr>
            <w:tcW w:w="2977" w:type="dxa"/>
            <w:shd w:val="clear" w:color="auto" w:fill="E7E6E6" w:themeFill="background2"/>
          </w:tcPr>
          <w:p w14:paraId="3BCB7817" w14:textId="77777777" w:rsidR="00BA5E5E" w:rsidRPr="008D0A91" w:rsidRDefault="00BA5E5E" w:rsidP="00E868D2">
            <w:pPr>
              <w:pStyle w:val="Akapitzlist"/>
              <w:ind w:left="0"/>
            </w:pPr>
            <w:r w:rsidRPr="004A3D5D">
              <w:t xml:space="preserve">Cena jednostkowa </w:t>
            </w:r>
            <w:r>
              <w:t>brutto</w:t>
            </w:r>
            <w:r w:rsidRPr="004A3D5D">
              <w:t xml:space="preserve"> za 1 (jedną) godzinę</w:t>
            </w:r>
            <w:r>
              <w:t xml:space="preserve"> </w:t>
            </w:r>
          </w:p>
        </w:tc>
      </w:tr>
      <w:tr w:rsidR="00BA5E5E" w:rsidRPr="008D0A91" w14:paraId="64057BF4" w14:textId="77777777" w:rsidTr="00E868D2">
        <w:tc>
          <w:tcPr>
            <w:tcW w:w="3402" w:type="dxa"/>
          </w:tcPr>
          <w:p w14:paraId="0BE0B804" w14:textId="77777777" w:rsidR="00BA5E5E" w:rsidRPr="008D0A91" w:rsidRDefault="00BA5E5E" w:rsidP="00E868D2">
            <w:pPr>
              <w:pStyle w:val="Akapitzlist"/>
              <w:ind w:left="0"/>
            </w:pPr>
            <w:r w:rsidRPr="004A3D5D">
              <w:t>usług</w:t>
            </w:r>
            <w:r>
              <w:t>a</w:t>
            </w:r>
            <w:r w:rsidRPr="004A3D5D">
              <w:t xml:space="preserve"> najmu komputerowych </w:t>
            </w:r>
            <w:proofErr w:type="spellStart"/>
            <w:r w:rsidRPr="004A3D5D">
              <w:t>sal</w:t>
            </w:r>
            <w:proofErr w:type="spellEnd"/>
            <w:r w:rsidRPr="004A3D5D">
              <w:t xml:space="preserve"> szkoleniowych</w:t>
            </w:r>
          </w:p>
        </w:tc>
        <w:tc>
          <w:tcPr>
            <w:tcW w:w="3119" w:type="dxa"/>
          </w:tcPr>
          <w:p w14:paraId="47001B30" w14:textId="77777777" w:rsidR="00BA5E5E" w:rsidRPr="008D0A91" w:rsidRDefault="00BA5E5E" w:rsidP="00E868D2">
            <w:pPr>
              <w:pStyle w:val="Akapitzlist"/>
              <w:ind w:left="0"/>
            </w:pPr>
          </w:p>
        </w:tc>
        <w:tc>
          <w:tcPr>
            <w:tcW w:w="2977" w:type="dxa"/>
          </w:tcPr>
          <w:p w14:paraId="6A1FE0F1" w14:textId="77777777" w:rsidR="00BA5E5E" w:rsidRPr="008D0A91" w:rsidRDefault="00BA5E5E" w:rsidP="00E868D2">
            <w:pPr>
              <w:pStyle w:val="Akapitzlist"/>
              <w:ind w:left="0"/>
            </w:pPr>
          </w:p>
        </w:tc>
      </w:tr>
    </w:tbl>
    <w:p w14:paraId="107E9642" w14:textId="41083456" w:rsidR="000D2F22" w:rsidRDefault="000D2F22" w:rsidP="000D2F22"/>
    <w:p w14:paraId="63572E8D" w14:textId="77777777" w:rsidR="000D2F22" w:rsidRDefault="000D2F22" w:rsidP="000D2F22"/>
    <w:p w14:paraId="22A1C97E" w14:textId="77777777" w:rsidR="000D2F22" w:rsidRDefault="000D2F22" w:rsidP="000D2F22"/>
    <w:p w14:paraId="33BB9A53" w14:textId="77777777" w:rsidR="000D2F22" w:rsidRDefault="000D2F22" w:rsidP="000D2F22"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  <w:r>
        <w:tab/>
      </w:r>
    </w:p>
    <w:p w14:paraId="3F1C3ACB" w14:textId="77777777" w:rsidR="000D2F22" w:rsidRDefault="000D2F22" w:rsidP="000D2F22">
      <w:r>
        <w:t>(data i miejsce)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i pieczątka)</w:t>
      </w:r>
    </w:p>
    <w:p w14:paraId="55EE8E68" w14:textId="77777777" w:rsidR="000D2F22" w:rsidRDefault="000D2F22"/>
    <w:sectPr w:rsidR="000D2F22" w:rsidSect="004763CF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0DEFA" w14:textId="77777777" w:rsidR="0052394A" w:rsidRDefault="0052394A" w:rsidP="00DA5E0A">
      <w:pPr>
        <w:spacing w:after="0" w:line="240" w:lineRule="auto"/>
      </w:pPr>
      <w:r>
        <w:separator/>
      </w:r>
    </w:p>
  </w:endnote>
  <w:endnote w:type="continuationSeparator" w:id="0">
    <w:p w14:paraId="1F5E3D86" w14:textId="77777777" w:rsidR="0052394A" w:rsidRDefault="0052394A" w:rsidP="00DA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3E407" w14:textId="02B71230" w:rsidR="00DA5E0A" w:rsidRDefault="00DA5E0A" w:rsidP="00DA5E0A">
    <w:pPr>
      <w:pStyle w:val="Stopka"/>
      <w:ind w:left="426"/>
    </w:pPr>
    <w:r>
      <w:rPr>
        <w:noProof/>
      </w:rPr>
      <w:drawing>
        <wp:inline distT="0" distB="0" distL="0" distR="0" wp14:anchorId="0601D020" wp14:editId="045E5D49">
          <wp:extent cx="1112520" cy="1042347"/>
          <wp:effectExtent l="0" t="0" r="0" b="5715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71" cy="1077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>
      <w:rPr>
        <w:noProof/>
      </w:rPr>
      <w:drawing>
        <wp:inline distT="0" distB="0" distL="0" distR="0" wp14:anchorId="0622BD15" wp14:editId="29769476">
          <wp:extent cx="1281430" cy="988051"/>
          <wp:effectExtent l="0" t="0" r="0" b="3175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TIG 2015 — kop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17" cy="103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416446" w14:textId="77777777" w:rsidR="004763CF" w:rsidRDefault="004763CF" w:rsidP="00DA5E0A">
    <w:pPr>
      <w:pStyle w:val="Stopka"/>
      <w:ind w:left="426"/>
    </w:pPr>
  </w:p>
  <w:p w14:paraId="67662EEA" w14:textId="2D7BD56A" w:rsidR="004763CF" w:rsidRPr="004763CF" w:rsidRDefault="004763CF" w:rsidP="00DA5E0A">
    <w:pPr>
      <w:pStyle w:val="Stopka"/>
      <w:ind w:left="426"/>
      <w:rPr>
        <w:b/>
        <w:bCs/>
      </w:rPr>
    </w:pPr>
    <w:r w:rsidRPr="004763CF">
      <w:rPr>
        <w:b/>
        <w:bCs/>
      </w:rPr>
      <w:t xml:space="preserve">Level </w:t>
    </w:r>
    <w:proofErr w:type="spellStart"/>
    <w:r w:rsidRPr="004763CF">
      <w:rPr>
        <w:b/>
        <w:bCs/>
      </w:rPr>
      <w:t>Up</w:t>
    </w:r>
    <w:proofErr w:type="spellEnd"/>
    <w:r w:rsidRPr="004763CF">
      <w:rPr>
        <w:b/>
        <w:bCs/>
      </w:rPr>
      <w:t xml:space="preserve"> – wzrost poziomu kompetencji cyfrowych wśród mieszkańców obszaru LGD T.U.R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376EA" w14:textId="77777777" w:rsidR="0052394A" w:rsidRDefault="0052394A" w:rsidP="00DA5E0A">
      <w:pPr>
        <w:spacing w:after="0" w:line="240" w:lineRule="auto"/>
      </w:pPr>
      <w:r>
        <w:separator/>
      </w:r>
    </w:p>
  </w:footnote>
  <w:footnote w:type="continuationSeparator" w:id="0">
    <w:p w14:paraId="3EC2AFA6" w14:textId="77777777" w:rsidR="0052394A" w:rsidRDefault="0052394A" w:rsidP="00DA5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56A6" w14:textId="56DB035E" w:rsidR="00DA5E0A" w:rsidRDefault="00DA5E0A">
    <w:pPr>
      <w:pStyle w:val="Nagwek"/>
    </w:pPr>
    <w:r>
      <w:rPr>
        <w:noProof/>
      </w:rPr>
      <w:drawing>
        <wp:inline distT="0" distB="0" distL="0" distR="0" wp14:anchorId="256DFE3C" wp14:editId="7BFA92B4">
          <wp:extent cx="5761355" cy="585470"/>
          <wp:effectExtent l="0" t="0" r="0" b="5080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071DB"/>
    <w:multiLevelType w:val="hybridMultilevel"/>
    <w:tmpl w:val="139CC9A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0A"/>
    <w:rsid w:val="000D2F22"/>
    <w:rsid w:val="000E0803"/>
    <w:rsid w:val="004763CF"/>
    <w:rsid w:val="0052394A"/>
    <w:rsid w:val="006158A1"/>
    <w:rsid w:val="00682D96"/>
    <w:rsid w:val="00A41AFB"/>
    <w:rsid w:val="00A62099"/>
    <w:rsid w:val="00B35B6C"/>
    <w:rsid w:val="00BA5E5E"/>
    <w:rsid w:val="00DA5E0A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900FA"/>
  <w15:chartTrackingRefBased/>
  <w15:docId w15:val="{41737B87-1306-4507-96B7-AB38B137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E0A"/>
  </w:style>
  <w:style w:type="paragraph" w:styleId="Stopka">
    <w:name w:val="footer"/>
    <w:basedOn w:val="Normalny"/>
    <w:link w:val="StopkaZnak"/>
    <w:uiPriority w:val="99"/>
    <w:unhideWhenUsed/>
    <w:rsid w:val="00DA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E0A"/>
  </w:style>
  <w:style w:type="paragraph" w:styleId="Akapitzlist">
    <w:name w:val="List Paragraph"/>
    <w:basedOn w:val="Normalny"/>
    <w:link w:val="AkapitzlistZnak"/>
    <w:uiPriority w:val="34"/>
    <w:qFormat/>
    <w:rsid w:val="000D2F22"/>
    <w:pPr>
      <w:ind w:left="720"/>
      <w:contextualSpacing/>
    </w:pPr>
  </w:style>
  <w:style w:type="table" w:styleId="Tabela-Siatka">
    <w:name w:val="Table Grid"/>
    <w:basedOn w:val="Standardowy"/>
    <w:uiPriority w:val="59"/>
    <w:rsid w:val="00BA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BA5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3815D-6B65-4434-AED9-13672C59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GUŹNICZAK</dc:creator>
  <cp:keywords/>
  <dc:description/>
  <cp:lastModifiedBy>TOBIASZ GUŹNICZAK</cp:lastModifiedBy>
  <cp:revision>2</cp:revision>
  <dcterms:created xsi:type="dcterms:W3CDTF">2020-03-26T13:43:00Z</dcterms:created>
  <dcterms:modified xsi:type="dcterms:W3CDTF">2020-03-26T13:43:00Z</dcterms:modified>
</cp:coreProperties>
</file>